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35"/>
        <w:gridCol w:w="899"/>
        <w:gridCol w:w="3862"/>
      </w:tblGrid>
      <w:tr w:rsidR="009E3B3D" w:rsidRPr="006D67FB" w:rsidTr="00106D93">
        <w:tc>
          <w:tcPr>
            <w:tcW w:w="4879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sz w:val="24"/>
                <w:lang w:val="en-US"/>
              </w:rPr>
            </w:pPr>
          </w:p>
        </w:tc>
        <w:tc>
          <w:tcPr>
            <w:tcW w:w="899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sz w:val="24"/>
                <w:lang w:val="en-US"/>
              </w:rPr>
            </w:pPr>
          </w:p>
        </w:tc>
        <w:tc>
          <w:tcPr>
            <w:tcW w:w="3934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Default="00AB6CEF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Πυλαία </w:t>
            </w:r>
            <w:r w:rsidR="004571F9">
              <w:rPr>
                <w:rFonts w:ascii="Arial" w:hAnsi="Arial" w:cs="Arial"/>
                <w:sz w:val="22"/>
                <w:szCs w:val="22"/>
              </w:rPr>
              <w:t>21/9/2023</w:t>
            </w:r>
          </w:p>
          <w:p w:rsidR="00500A8E" w:rsidRPr="00E64E78" w:rsidRDefault="00500A8E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Α.Π.</w:t>
            </w:r>
            <w:r w:rsidR="00E64E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71F9">
              <w:rPr>
                <w:rFonts w:ascii="Arial" w:hAnsi="Arial" w:cs="Arial"/>
                <w:sz w:val="22"/>
                <w:szCs w:val="22"/>
              </w:rPr>
              <w:t>396</w:t>
            </w: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2F6D" w:rsidRPr="00C424DB" w:rsidRDefault="00862F6D" w:rsidP="00AB6CEF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E3B3D" w:rsidRPr="006D67FB" w:rsidTr="00106D93">
        <w:trPr>
          <w:trHeight w:val="590"/>
        </w:trPr>
        <w:tc>
          <w:tcPr>
            <w:tcW w:w="4879" w:type="dxa"/>
            <w:shd w:val="clear" w:color="auto" w:fill="auto"/>
          </w:tcPr>
          <w:p w:rsidR="009E3B3D" w:rsidRPr="006D67FB" w:rsidRDefault="009E3B3D" w:rsidP="006A3ED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99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F6D" w:rsidRPr="006D67FB" w:rsidTr="00106D93">
        <w:tc>
          <w:tcPr>
            <w:tcW w:w="4879" w:type="dxa"/>
            <w:shd w:val="clear" w:color="auto" w:fill="auto"/>
          </w:tcPr>
          <w:p w:rsidR="00862F6D" w:rsidRPr="006D67FB" w:rsidRDefault="00862F6D" w:rsidP="00862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862F6D" w:rsidRPr="006D67FB" w:rsidRDefault="00862F6D" w:rsidP="006D67FB">
            <w:pPr>
              <w:tabs>
                <w:tab w:val="right" w:pos="9639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67FB">
              <w:rPr>
                <w:rFonts w:ascii="Arial" w:hAnsi="Arial" w:cs="Arial"/>
                <w:b/>
                <w:sz w:val="22"/>
                <w:szCs w:val="22"/>
              </w:rPr>
              <w:t>ΠΡΟΣ:</w:t>
            </w:r>
          </w:p>
        </w:tc>
        <w:tc>
          <w:tcPr>
            <w:tcW w:w="3934" w:type="dxa"/>
            <w:shd w:val="clear" w:color="auto" w:fill="auto"/>
          </w:tcPr>
          <w:p w:rsidR="004804D3" w:rsidRPr="00EA671E" w:rsidRDefault="00EA671E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ΔΔΕ Ανατολικής Θεσσαλονίκης (</w:t>
            </w:r>
            <w:r w:rsidRPr="00EA671E">
              <w:rPr>
                <w:rFonts w:ascii="Arial" w:hAnsi="Arial" w:cs="Arial"/>
                <w:b/>
                <w:sz w:val="22"/>
                <w:szCs w:val="22"/>
              </w:rPr>
              <w:t>προς ανάρτηση στο διαδίκτυο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700CF" w:rsidRDefault="00A700CF" w:rsidP="00A63839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A63839" w:rsidRPr="00A63839" w:rsidRDefault="00A63839" w:rsidP="00A63839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9E2405" w:rsidRDefault="009E2405" w:rsidP="00A63839">
      <w:pPr>
        <w:jc w:val="both"/>
        <w:rPr>
          <w:rFonts w:ascii="Arial" w:hAnsi="Arial" w:cs="Arial"/>
          <w:sz w:val="22"/>
          <w:szCs w:val="22"/>
        </w:rPr>
      </w:pPr>
    </w:p>
    <w:p w:rsidR="00AC433E" w:rsidRPr="004571F9" w:rsidRDefault="00872DB9" w:rsidP="00AB6CEF">
      <w:pPr>
        <w:jc w:val="both"/>
        <w:rPr>
          <w:rFonts w:ascii="Arial" w:hAnsi="Arial" w:cs="Arial"/>
          <w:b/>
          <w:bCs/>
        </w:rPr>
      </w:pPr>
      <w:r w:rsidRPr="00872DB9">
        <w:rPr>
          <w:rFonts w:ascii="Arial" w:hAnsi="Arial" w:cs="Arial"/>
          <w:b/>
          <w:sz w:val="22"/>
          <w:szCs w:val="22"/>
        </w:rPr>
        <w:t xml:space="preserve">ΘΕΜΑ :  </w:t>
      </w:r>
      <w:r w:rsidR="004571F9" w:rsidRPr="004571F9">
        <w:rPr>
          <w:rFonts w:ascii="Arial" w:hAnsi="Arial" w:cs="Arial"/>
          <w:b/>
        </w:rPr>
        <w:t>Προκήρυξη εκδήλωση</w:t>
      </w:r>
      <w:r w:rsidR="004571F9">
        <w:rPr>
          <w:rFonts w:ascii="Arial" w:hAnsi="Arial" w:cs="Arial"/>
          <w:b/>
        </w:rPr>
        <w:t>ς</w:t>
      </w:r>
      <w:r w:rsidR="004571F9" w:rsidRPr="004571F9">
        <w:rPr>
          <w:rFonts w:ascii="Arial" w:hAnsi="Arial" w:cs="Arial"/>
          <w:b/>
        </w:rPr>
        <w:t xml:space="preserve"> ενδιαφέροντος για κατάθεση προσφοράς για την πραγματοποί</w:t>
      </w:r>
      <w:r w:rsidR="0096717F">
        <w:rPr>
          <w:rFonts w:ascii="Arial" w:hAnsi="Arial" w:cs="Arial"/>
          <w:b/>
        </w:rPr>
        <w:t>ηση εκδρομής στη Βοστώνη-ΗΠΑ</w:t>
      </w:r>
      <w:r w:rsidR="004571F9" w:rsidRPr="004571F9">
        <w:rPr>
          <w:rFonts w:ascii="Arial" w:hAnsi="Arial" w:cs="Arial"/>
          <w:b/>
        </w:rPr>
        <w:t xml:space="preserve"> για</w:t>
      </w:r>
      <w:r w:rsidRPr="004571F9">
        <w:rPr>
          <w:rFonts w:ascii="Arial" w:hAnsi="Arial" w:cs="Arial"/>
          <w:b/>
        </w:rPr>
        <w:t xml:space="preserve"> </w:t>
      </w:r>
      <w:r w:rsidR="004571F9" w:rsidRPr="004571F9">
        <w:rPr>
          <w:rFonts w:ascii="Arial" w:hAnsi="Arial" w:cs="Arial"/>
          <w:b/>
        </w:rPr>
        <w:t>σ</w:t>
      </w:r>
      <w:r w:rsidR="004571F9" w:rsidRPr="004571F9">
        <w:rPr>
          <w:rFonts w:ascii="Arial" w:hAnsi="Arial" w:cs="Arial"/>
          <w:b/>
          <w:bCs/>
        </w:rPr>
        <w:t>υμμετοχή 2</w:t>
      </w:r>
      <w:r w:rsidR="008A6620" w:rsidRPr="004571F9">
        <w:rPr>
          <w:rFonts w:ascii="Arial" w:hAnsi="Arial" w:cs="Arial"/>
          <w:b/>
          <w:bCs/>
        </w:rPr>
        <w:t>0</w:t>
      </w:r>
      <w:r w:rsidR="00E64E78" w:rsidRPr="004571F9">
        <w:rPr>
          <w:rFonts w:ascii="Arial" w:hAnsi="Arial" w:cs="Arial"/>
          <w:b/>
          <w:bCs/>
        </w:rPr>
        <w:t xml:space="preserve"> μαθητών </w:t>
      </w:r>
      <w:r w:rsidR="004571F9">
        <w:rPr>
          <w:rFonts w:ascii="Arial" w:hAnsi="Arial" w:cs="Arial"/>
          <w:b/>
          <w:bCs/>
        </w:rPr>
        <w:t xml:space="preserve">και 4 συνοδών καθηγητών </w:t>
      </w:r>
      <w:r w:rsidR="0096717F">
        <w:rPr>
          <w:rFonts w:ascii="Arial" w:hAnsi="Arial" w:cs="Arial"/>
          <w:b/>
          <w:bCs/>
        </w:rPr>
        <w:t xml:space="preserve">για συμμετοχή </w:t>
      </w:r>
      <w:r w:rsidR="004571F9" w:rsidRPr="004571F9">
        <w:rPr>
          <w:rFonts w:ascii="Arial" w:hAnsi="Arial" w:cs="Arial"/>
          <w:b/>
          <w:bCs/>
        </w:rPr>
        <w:t>σε συνέδριο</w:t>
      </w:r>
    </w:p>
    <w:p w:rsidR="00AB6CEF" w:rsidRPr="00261AE6" w:rsidRDefault="00AB6CEF" w:rsidP="00AB6CEF">
      <w:pPr>
        <w:jc w:val="both"/>
        <w:rPr>
          <w:rFonts w:ascii="Arial" w:hAnsi="Arial" w:cs="Arial"/>
        </w:rPr>
      </w:pPr>
    </w:p>
    <w:p w:rsidR="00AC433E" w:rsidRPr="00261AE6" w:rsidRDefault="00AC433E" w:rsidP="00AC433E">
      <w:pPr>
        <w:spacing w:line="360" w:lineRule="auto"/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Τ</w:t>
      </w:r>
      <w:r w:rsidRPr="00261AE6">
        <w:rPr>
          <w:rFonts w:ascii="Arial" w:hAnsi="Arial" w:cs="Arial"/>
        </w:rPr>
        <w:t xml:space="preserve">ο </w:t>
      </w:r>
      <w:r w:rsidR="00AB6CEF">
        <w:rPr>
          <w:rFonts w:ascii="Arial" w:hAnsi="Arial" w:cs="Arial"/>
          <w:b/>
          <w:bCs/>
        </w:rPr>
        <w:t xml:space="preserve">Αριστοτέλειο Κολλέγιο </w:t>
      </w:r>
      <w:r>
        <w:rPr>
          <w:rFonts w:ascii="Arial" w:hAnsi="Arial" w:cs="Arial"/>
          <w:bCs/>
        </w:rPr>
        <w:t>προκηρύσσει εκδήλωση ενδιαφέροντος για την παρακάτω προγραμματιζόμενη εκδρομή-μετακίνηση μαθητών του σχολείου μας.</w:t>
      </w:r>
    </w:p>
    <w:p w:rsidR="00AC433E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Προορισμός</w:t>
      </w:r>
      <w:r w:rsidRPr="00AC433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571F9">
        <w:rPr>
          <w:rFonts w:ascii="Arial" w:hAnsi="Arial" w:cs="Arial"/>
        </w:rPr>
        <w:t>Βοστώνη (ΗΠΑ</w:t>
      </w:r>
      <w:r w:rsidR="00E64E78">
        <w:rPr>
          <w:rFonts w:ascii="Arial" w:hAnsi="Arial" w:cs="Arial"/>
        </w:rPr>
        <w:t>)</w:t>
      </w:r>
    </w:p>
    <w:p w:rsidR="00106D93" w:rsidRDefault="00106D93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Χρόνος πραγματοποίησης εκδρομής</w:t>
      </w:r>
      <w:r w:rsidRPr="00106D93">
        <w:rPr>
          <w:rFonts w:ascii="Arial" w:hAnsi="Arial" w:cs="Arial"/>
        </w:rPr>
        <w:t>:</w:t>
      </w:r>
      <w:r w:rsidR="00A85635">
        <w:rPr>
          <w:rFonts w:ascii="Arial" w:hAnsi="Arial" w:cs="Arial"/>
        </w:rPr>
        <w:t xml:space="preserve">  </w:t>
      </w:r>
      <w:r w:rsidR="004571F9">
        <w:rPr>
          <w:rFonts w:ascii="Arial" w:hAnsi="Arial" w:cs="Arial"/>
        </w:rPr>
        <w:t>24-31 Μαρτίου</w:t>
      </w:r>
      <w:r w:rsidR="003A5DD4" w:rsidRPr="003A5DD4">
        <w:rPr>
          <w:rFonts w:ascii="Arial" w:hAnsi="Arial" w:cs="Arial"/>
        </w:rPr>
        <w:t xml:space="preserve"> 2024</w:t>
      </w:r>
      <w:r w:rsidR="004571F9">
        <w:rPr>
          <w:rFonts w:ascii="Arial" w:hAnsi="Arial" w:cs="Arial"/>
        </w:rPr>
        <w:t xml:space="preserve"> (επιστροφή ημέρα άφιξης στη Θεσ/νικη)</w:t>
      </w:r>
      <w:bookmarkStart w:id="0" w:name="_GoBack"/>
      <w:bookmarkEnd w:id="0"/>
    </w:p>
    <w:p w:rsidR="004571F9" w:rsidRPr="0030577B" w:rsidRDefault="004571F9" w:rsidP="0030577B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 w:rsidRPr="004571F9">
        <w:rPr>
          <w:rFonts w:ascii="Arial" w:hAnsi="Arial" w:cs="Arial"/>
          <w:u w:val="single"/>
        </w:rPr>
        <w:t>Διαμονή</w:t>
      </w:r>
      <w:r>
        <w:rPr>
          <w:rFonts w:ascii="Arial" w:hAnsi="Arial" w:cs="Arial"/>
          <w:u w:val="single"/>
        </w:rPr>
        <w:t xml:space="preserve"> </w:t>
      </w:r>
      <w:r w:rsidR="0096717F">
        <w:rPr>
          <w:rFonts w:ascii="Arial" w:hAnsi="Arial" w:cs="Arial"/>
        </w:rPr>
        <w:t>σε τρίκλινα και τετράκλινα για τους μαθητές και μονόκλινα για τους συνοδούς</w:t>
      </w:r>
      <w:r w:rsidR="0030577B">
        <w:rPr>
          <w:rFonts w:ascii="Arial" w:hAnsi="Arial" w:cs="Arial"/>
        </w:rPr>
        <w:t xml:space="preserve"> σε ένα από τα ακόλουθα ξενοδοχεία </w:t>
      </w:r>
      <w:r w:rsidR="0030577B" w:rsidRPr="0030577B">
        <w:rPr>
          <w:rFonts w:ascii="Arial" w:hAnsi="Arial" w:cs="Arial"/>
        </w:rPr>
        <w:t xml:space="preserve">1.Sheraton Boston </w:t>
      </w:r>
      <w:r w:rsidR="0030577B">
        <w:rPr>
          <w:rFonts w:ascii="Arial" w:hAnsi="Arial" w:cs="Arial"/>
        </w:rPr>
        <w:t xml:space="preserve">  </w:t>
      </w:r>
      <w:r w:rsidR="0030577B" w:rsidRPr="0030577B">
        <w:rPr>
          <w:rFonts w:ascii="Arial" w:hAnsi="Arial" w:cs="Arial"/>
        </w:rPr>
        <w:t>2. Boston Marriott Copley Place,</w:t>
      </w:r>
    </w:p>
    <w:p w:rsidR="004571F9" w:rsidRDefault="00A85635" w:rsidP="00C424DB">
      <w:pPr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C424DB">
        <w:rPr>
          <w:rFonts w:ascii="Arial" w:hAnsi="Arial" w:cs="Arial"/>
          <w:u w:val="single"/>
        </w:rPr>
        <w:t>Τρόπο μεταφοράς</w:t>
      </w:r>
      <w:r w:rsidRPr="00C424DB">
        <w:rPr>
          <w:rFonts w:ascii="Arial" w:hAnsi="Arial" w:cs="Arial"/>
        </w:rPr>
        <w:t>: Αεροπορικώς (αναχώρηση-</w:t>
      </w:r>
      <w:r w:rsidR="00851050" w:rsidRPr="00851050">
        <w:rPr>
          <w:rFonts w:ascii="Arial" w:hAnsi="Arial" w:cs="Arial"/>
        </w:rPr>
        <w:t xml:space="preserve"> </w:t>
      </w:r>
      <w:r w:rsidR="004571F9">
        <w:rPr>
          <w:rFonts w:ascii="Arial" w:hAnsi="Arial" w:cs="Arial"/>
        </w:rPr>
        <w:t>επιστροφή) και  μεταφορά από το α</w:t>
      </w:r>
      <w:r w:rsidR="0096717F">
        <w:rPr>
          <w:rFonts w:ascii="Arial" w:hAnsi="Arial" w:cs="Arial"/>
        </w:rPr>
        <w:t>εροδρόμιο στο ξενοδοχείο και αντίστροφα.</w:t>
      </w:r>
      <w:r w:rsidR="004571F9">
        <w:rPr>
          <w:rFonts w:ascii="Arial" w:hAnsi="Arial" w:cs="Arial"/>
        </w:rPr>
        <w:t xml:space="preserve"> </w:t>
      </w:r>
      <w:r w:rsidRPr="00C424DB">
        <w:rPr>
          <w:rFonts w:ascii="Arial" w:hAnsi="Arial" w:cs="Arial"/>
        </w:rPr>
        <w:t xml:space="preserve">                     </w:t>
      </w:r>
      <w:r w:rsidR="00C424DB">
        <w:rPr>
          <w:rFonts w:ascii="Arial" w:hAnsi="Arial" w:cs="Arial"/>
        </w:rPr>
        <w:t xml:space="preserve">                            </w:t>
      </w:r>
      <w:r w:rsidRPr="00C424DB">
        <w:rPr>
          <w:rFonts w:ascii="Arial" w:hAnsi="Arial" w:cs="Arial"/>
        </w:rPr>
        <w:t xml:space="preserve">             </w:t>
      </w:r>
    </w:p>
    <w:p w:rsidR="00AC433E" w:rsidRPr="00C424DB" w:rsidRDefault="00A85635" w:rsidP="00C424DB">
      <w:pPr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C424DB">
        <w:rPr>
          <w:rFonts w:ascii="Arial" w:hAnsi="Arial" w:cs="Arial"/>
        </w:rPr>
        <w:t xml:space="preserve"> </w:t>
      </w:r>
      <w:r w:rsidR="00AC433E" w:rsidRPr="00C424DB">
        <w:rPr>
          <w:rFonts w:ascii="Arial" w:hAnsi="Arial" w:cs="Arial"/>
          <w:u w:val="single"/>
        </w:rPr>
        <w:t>Αριθμός συμμετεχόντων μαθητών</w:t>
      </w:r>
      <w:r w:rsidR="000F3F11">
        <w:rPr>
          <w:rFonts w:ascii="Arial" w:hAnsi="Arial" w:cs="Arial"/>
        </w:rPr>
        <w:t xml:space="preserve">: </w:t>
      </w:r>
      <w:r w:rsidR="004571F9">
        <w:rPr>
          <w:rFonts w:ascii="Arial" w:hAnsi="Arial" w:cs="Arial"/>
        </w:rPr>
        <w:t>2</w:t>
      </w:r>
      <w:r w:rsidR="008A6620">
        <w:rPr>
          <w:rFonts w:ascii="Arial" w:hAnsi="Arial" w:cs="Arial"/>
        </w:rPr>
        <w:t>0</w:t>
      </w:r>
    </w:p>
    <w:p w:rsidR="00AC433E" w:rsidRPr="00261AE6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 w:rsidRPr="00261AE6">
        <w:rPr>
          <w:rFonts w:ascii="Arial" w:hAnsi="Arial" w:cs="Arial"/>
          <w:u w:val="single"/>
        </w:rPr>
        <w:t>Αριθμός συνοδών καθηγητών</w:t>
      </w:r>
      <w:r w:rsidRPr="00261AE6">
        <w:rPr>
          <w:rFonts w:ascii="Arial" w:hAnsi="Arial" w:cs="Arial"/>
        </w:rPr>
        <w:t xml:space="preserve">: </w:t>
      </w:r>
      <w:r w:rsidR="004571F9">
        <w:rPr>
          <w:rFonts w:ascii="Arial" w:hAnsi="Arial" w:cs="Arial"/>
        </w:rPr>
        <w:t>4</w:t>
      </w:r>
    </w:p>
    <w:p w:rsidR="00DD260E" w:rsidRDefault="00DD260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Υποχρεωτική Ασφάλιση Ευθύνης Διοργανωτή</w:t>
      </w:r>
    </w:p>
    <w:p w:rsidR="00DD260E" w:rsidRPr="00851050" w:rsidRDefault="00106D93" w:rsidP="00E1583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Ατομική ταξιδιωτική και ιατροφαρμακευτική ασφ</w:t>
      </w:r>
      <w:r w:rsidR="00730F25">
        <w:rPr>
          <w:rFonts w:ascii="Arial" w:hAnsi="Arial" w:cs="Arial"/>
          <w:u w:val="single"/>
        </w:rPr>
        <w:t>άλιση σύ</w:t>
      </w:r>
      <w:r>
        <w:rPr>
          <w:rFonts w:ascii="Arial" w:hAnsi="Arial" w:cs="Arial"/>
          <w:u w:val="single"/>
        </w:rPr>
        <w:t xml:space="preserve">μφωνα με την κείμενη </w:t>
      </w:r>
      <w:r w:rsidR="00730F25">
        <w:rPr>
          <w:rFonts w:ascii="Arial" w:hAnsi="Arial" w:cs="Arial"/>
          <w:u w:val="single"/>
        </w:rPr>
        <w:t>ν</w:t>
      </w:r>
      <w:r>
        <w:rPr>
          <w:rFonts w:ascii="Arial" w:hAnsi="Arial" w:cs="Arial"/>
          <w:u w:val="single"/>
        </w:rPr>
        <w:t>ομοθεσία (επικυρωμένη φωτοτυπία συμβολαίου</w:t>
      </w:r>
      <w:r w:rsidR="00730F25">
        <w:rPr>
          <w:rFonts w:ascii="Arial" w:hAnsi="Arial" w:cs="Arial"/>
          <w:u w:val="single"/>
        </w:rPr>
        <w:t>). Ασφάλιση για κάλυψη εξόδων σε περίπτωση ατυχήματος.</w:t>
      </w:r>
    </w:p>
    <w:p w:rsidR="00AB6CEF" w:rsidRPr="00AB6CEF" w:rsidRDefault="00AB6CEF" w:rsidP="00EE346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260E" w:rsidRPr="00AB6CEF">
        <w:rPr>
          <w:rFonts w:ascii="Arial" w:hAnsi="Arial" w:cs="Arial"/>
        </w:rPr>
        <w:t xml:space="preserve">Για τις παραπάνω υπηρεσίες ζητείται η </w:t>
      </w:r>
      <w:r w:rsidR="001D60F0" w:rsidRPr="00AB6CEF">
        <w:rPr>
          <w:rFonts w:ascii="Arial" w:hAnsi="Arial" w:cs="Arial"/>
        </w:rPr>
        <w:t xml:space="preserve">τελική συνολική τιμή για </w:t>
      </w:r>
      <w:r w:rsidRPr="00AB6CEF">
        <w:rPr>
          <w:rFonts w:ascii="Arial" w:hAnsi="Arial" w:cs="Arial"/>
        </w:rPr>
        <w:t xml:space="preserve">την </w:t>
      </w:r>
      <w:r w:rsidR="001D60F0" w:rsidRPr="00AB6CEF">
        <w:rPr>
          <w:rFonts w:ascii="Arial" w:hAnsi="Arial" w:cs="Arial"/>
        </w:rPr>
        <w:t xml:space="preserve"> εκδρομή  </w:t>
      </w:r>
      <w:r w:rsidR="00730F25" w:rsidRPr="00AB6CEF">
        <w:rPr>
          <w:rFonts w:ascii="Arial" w:hAnsi="Arial" w:cs="Arial"/>
        </w:rPr>
        <w:t>ανά μαθητή</w:t>
      </w:r>
      <w:r w:rsidRPr="00AB6CEF">
        <w:rPr>
          <w:rFonts w:ascii="Arial" w:hAnsi="Arial" w:cs="Arial"/>
        </w:rPr>
        <w:t xml:space="preserve"> συμπεριλαμβανομένου και  τη δυνατότητα μεταφοράς αποσκευής/ών περίπου </w:t>
      </w:r>
      <w:smartTag w:uri="urn:schemas-microsoft-com:office:smarttags" w:element="metricconverter">
        <w:smartTagPr>
          <w:attr w:name="ProductID" w:val="20 κιλών"/>
        </w:smartTagPr>
        <w:r w:rsidRPr="00AB6CEF">
          <w:rPr>
            <w:rFonts w:ascii="Arial" w:hAnsi="Arial" w:cs="Arial"/>
          </w:rPr>
          <w:t>20 κιλών</w:t>
        </w:r>
      </w:smartTag>
      <w:r w:rsidRPr="00AB6CEF">
        <w:rPr>
          <w:rFonts w:ascii="Arial" w:hAnsi="Arial" w:cs="Arial"/>
        </w:rPr>
        <w:t xml:space="preserve"> ανά επιβάτη.</w:t>
      </w:r>
      <w:r w:rsidR="00EE346D">
        <w:rPr>
          <w:rFonts w:ascii="Arial" w:hAnsi="Arial" w:cs="Arial"/>
        </w:rPr>
        <w:t xml:space="preserve"> Στη</w:t>
      </w:r>
      <w:r w:rsidR="00E64E78">
        <w:rPr>
          <w:rFonts w:ascii="Arial" w:hAnsi="Arial" w:cs="Arial"/>
        </w:rPr>
        <w:t>ν</w:t>
      </w:r>
      <w:r w:rsidR="00EE346D">
        <w:rPr>
          <w:rFonts w:ascii="Arial" w:hAnsi="Arial" w:cs="Arial"/>
        </w:rPr>
        <w:t xml:space="preserve"> προσφορά </w:t>
      </w:r>
      <w:r w:rsidR="00EE346D" w:rsidRPr="00EE346D">
        <w:rPr>
          <w:rFonts w:ascii="Arial" w:hAnsi="Arial" w:cs="Arial"/>
        </w:rPr>
        <w:t>να αναγράφεται ότι σε περίπτωση ακύρωσης κάποιου μαθητή το ποσό συμμετοχής του πρέπει να του επιστρέφεται ακέραιο.</w:t>
      </w:r>
    </w:p>
    <w:p w:rsidR="00DD260E" w:rsidRDefault="00DD260E" w:rsidP="00DD260E">
      <w:pPr>
        <w:spacing w:line="360" w:lineRule="auto"/>
        <w:ind w:firstLine="709"/>
        <w:jc w:val="both"/>
        <w:rPr>
          <w:rFonts w:ascii="Arial" w:hAnsi="Arial" w:cs="Arial"/>
        </w:rPr>
      </w:pPr>
      <w:r w:rsidRPr="00DD260E">
        <w:rPr>
          <w:rFonts w:ascii="Arial" w:hAnsi="Arial" w:cs="Arial"/>
        </w:rPr>
        <w:t xml:space="preserve"> Οι προσφορές κατατίθενται κλειστές στο σχολείο. Με κάθε προσφορά κατατίθεται από το ταξιδιωτικό γραφείο απαραιτήτως και υπεύθυνη δήλωση ότι διαθέτει ειδικό σήμα λειτουργίας το οποίο βρίσκεται σε ισχύ.</w:t>
      </w:r>
    </w:p>
    <w:p w:rsidR="00DD260E" w:rsidRDefault="00DD260E" w:rsidP="00E1583C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D260E">
        <w:rPr>
          <w:rFonts w:ascii="Arial" w:hAnsi="Arial" w:cs="Arial"/>
          <w:b/>
        </w:rPr>
        <w:t xml:space="preserve">Οι </w:t>
      </w:r>
      <w:r>
        <w:rPr>
          <w:rFonts w:ascii="Arial" w:hAnsi="Arial" w:cs="Arial"/>
          <w:b/>
        </w:rPr>
        <w:t xml:space="preserve">προσφορές θα γίνονται δεκτές μέχρι </w:t>
      </w:r>
      <w:r w:rsidR="00AB6CEF">
        <w:rPr>
          <w:rFonts w:ascii="Arial" w:hAnsi="Arial" w:cs="Arial"/>
          <w:b/>
        </w:rPr>
        <w:t xml:space="preserve">το μεσημέρι </w:t>
      </w:r>
      <w:r w:rsidR="008A6620">
        <w:rPr>
          <w:rFonts w:ascii="Arial" w:hAnsi="Arial" w:cs="Arial"/>
          <w:b/>
        </w:rPr>
        <w:t>της Π</w:t>
      </w:r>
      <w:r w:rsidR="0096717F">
        <w:rPr>
          <w:rFonts w:ascii="Arial" w:hAnsi="Arial" w:cs="Arial"/>
          <w:b/>
        </w:rPr>
        <w:t>αρασκευής 29/9/2023</w:t>
      </w:r>
      <w:r w:rsidR="00AB6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και </w:t>
      </w:r>
      <w:r w:rsidR="00AB6CEF">
        <w:rPr>
          <w:rFonts w:ascii="Arial" w:hAnsi="Arial" w:cs="Arial"/>
          <w:b/>
        </w:rPr>
        <w:t>θα ανοιχτούν το απόγευμα της ίδιας μέρας.</w:t>
      </w:r>
    </w:p>
    <w:p w:rsidR="00AB6CEF" w:rsidRPr="00E1583C" w:rsidRDefault="00AB6CEF" w:rsidP="00024934">
      <w:pPr>
        <w:spacing w:line="360" w:lineRule="auto"/>
        <w:jc w:val="both"/>
        <w:rPr>
          <w:rFonts w:ascii="Arial" w:hAnsi="Arial" w:cs="Arial"/>
          <w:b/>
        </w:rPr>
      </w:pPr>
    </w:p>
    <w:p w:rsidR="009E2405" w:rsidRDefault="009E2405" w:rsidP="00A27A66">
      <w:pPr>
        <w:spacing w:line="360" w:lineRule="auto"/>
        <w:ind w:firstLine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</w:t>
      </w:r>
      <w:r w:rsidR="00851050" w:rsidRPr="008510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Δ/ΝΤΗΣ</w:t>
      </w:r>
    </w:p>
    <w:p w:rsidR="00AB6CEF" w:rsidRPr="00851050" w:rsidRDefault="00AB6CEF" w:rsidP="00A27A66">
      <w:pPr>
        <w:spacing w:line="360" w:lineRule="auto"/>
        <w:ind w:firstLine="3969"/>
        <w:jc w:val="center"/>
        <w:rPr>
          <w:rFonts w:ascii="Arial" w:hAnsi="Arial" w:cs="Arial"/>
          <w:sz w:val="22"/>
          <w:szCs w:val="22"/>
        </w:rPr>
      </w:pPr>
    </w:p>
    <w:p w:rsidR="00862F6D" w:rsidRDefault="00AB6CEF" w:rsidP="00A27A66">
      <w:pPr>
        <w:ind w:firstLine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Γκροζούδης Χρήστος</w:t>
      </w:r>
    </w:p>
    <w:p w:rsidR="00AB6CEF" w:rsidRPr="00A63839" w:rsidRDefault="00AB6CEF" w:rsidP="00A27A66">
      <w:pPr>
        <w:ind w:firstLine="396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Μαθηματικός</w:t>
      </w:r>
    </w:p>
    <w:sectPr w:rsidR="00AB6CEF" w:rsidRPr="00A63839" w:rsidSect="00EE346D">
      <w:footerReference w:type="even" r:id="rId7"/>
      <w:footerReference w:type="default" r:id="rId8"/>
      <w:pgSz w:w="11906" w:h="16838"/>
      <w:pgMar w:top="0" w:right="992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CC" w:rsidRDefault="00FE3FCC">
      <w:r>
        <w:separator/>
      </w:r>
    </w:p>
  </w:endnote>
  <w:endnote w:type="continuationSeparator" w:id="0">
    <w:p w:rsidR="00FE3FCC" w:rsidRDefault="00FE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7B" w:rsidRDefault="00305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577B" w:rsidRDefault="0030577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7B" w:rsidRDefault="00305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5DD4">
      <w:rPr>
        <w:rStyle w:val="a4"/>
        <w:noProof/>
      </w:rPr>
      <w:t>1</w:t>
    </w:r>
    <w:r>
      <w:rPr>
        <w:rStyle w:val="a4"/>
      </w:rPr>
      <w:fldChar w:fldCharType="end"/>
    </w:r>
  </w:p>
  <w:p w:rsidR="0030577B" w:rsidRDefault="003057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CC" w:rsidRDefault="00FE3FCC">
      <w:r>
        <w:separator/>
      </w:r>
    </w:p>
  </w:footnote>
  <w:footnote w:type="continuationSeparator" w:id="0">
    <w:p w:rsidR="00FE3FCC" w:rsidRDefault="00FE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3C240228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35703F"/>
    <w:multiLevelType w:val="singleLevel"/>
    <w:tmpl w:val="0408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" w15:restartNumberingAfterBreak="0">
    <w:nsid w:val="62842D3B"/>
    <w:multiLevelType w:val="singleLevel"/>
    <w:tmpl w:val="F70645A8"/>
    <w:lvl w:ilvl="0">
      <w:start w:val="14"/>
      <w:numFmt w:val="upperLetter"/>
      <w:lvlText w:val="%1."/>
      <w:lvlJc w:val="left"/>
      <w:pPr>
        <w:tabs>
          <w:tab w:val="num" w:pos="6765"/>
        </w:tabs>
        <w:ind w:left="6765" w:hanging="360"/>
      </w:pPr>
      <w:rPr>
        <w:rFonts w:hint="default"/>
      </w:rPr>
    </w:lvl>
  </w:abstractNum>
  <w:abstractNum w:abstractNumId="4" w15:restartNumberingAfterBreak="0">
    <w:nsid w:val="7D1C5F09"/>
    <w:multiLevelType w:val="singleLevel"/>
    <w:tmpl w:val="31562C7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CF"/>
    <w:rsid w:val="00024934"/>
    <w:rsid w:val="00055366"/>
    <w:rsid w:val="000733F0"/>
    <w:rsid w:val="000F3F11"/>
    <w:rsid w:val="00106D93"/>
    <w:rsid w:val="00115320"/>
    <w:rsid w:val="001D60F0"/>
    <w:rsid w:val="00202A65"/>
    <w:rsid w:val="00222410"/>
    <w:rsid w:val="00274194"/>
    <w:rsid w:val="002E2B8B"/>
    <w:rsid w:val="002E617E"/>
    <w:rsid w:val="0030577B"/>
    <w:rsid w:val="00310638"/>
    <w:rsid w:val="00322284"/>
    <w:rsid w:val="003A5DD4"/>
    <w:rsid w:val="003C3D01"/>
    <w:rsid w:val="003F7511"/>
    <w:rsid w:val="00407607"/>
    <w:rsid w:val="004202EF"/>
    <w:rsid w:val="004571F9"/>
    <w:rsid w:val="00477879"/>
    <w:rsid w:val="004804D3"/>
    <w:rsid w:val="004D0329"/>
    <w:rsid w:val="004D0B04"/>
    <w:rsid w:val="004D10D9"/>
    <w:rsid w:val="004E1F61"/>
    <w:rsid w:val="00500A8E"/>
    <w:rsid w:val="00540D4C"/>
    <w:rsid w:val="00577C61"/>
    <w:rsid w:val="005B5D59"/>
    <w:rsid w:val="005C05FF"/>
    <w:rsid w:val="00600E09"/>
    <w:rsid w:val="00681D1D"/>
    <w:rsid w:val="006A3ED2"/>
    <w:rsid w:val="006D67FB"/>
    <w:rsid w:val="00730F25"/>
    <w:rsid w:val="0081165C"/>
    <w:rsid w:val="008256DA"/>
    <w:rsid w:val="00851050"/>
    <w:rsid w:val="00862F6D"/>
    <w:rsid w:val="00872DB9"/>
    <w:rsid w:val="008A6620"/>
    <w:rsid w:val="008F12F1"/>
    <w:rsid w:val="00902069"/>
    <w:rsid w:val="00925093"/>
    <w:rsid w:val="009366E0"/>
    <w:rsid w:val="00946EDF"/>
    <w:rsid w:val="00950293"/>
    <w:rsid w:val="0096717F"/>
    <w:rsid w:val="009935BF"/>
    <w:rsid w:val="009E2405"/>
    <w:rsid w:val="009E3B3D"/>
    <w:rsid w:val="009E6AAF"/>
    <w:rsid w:val="009F1677"/>
    <w:rsid w:val="00A27A66"/>
    <w:rsid w:val="00A477B5"/>
    <w:rsid w:val="00A63839"/>
    <w:rsid w:val="00A700CF"/>
    <w:rsid w:val="00A85635"/>
    <w:rsid w:val="00AB6CEF"/>
    <w:rsid w:val="00AC3528"/>
    <w:rsid w:val="00AC433E"/>
    <w:rsid w:val="00B241E3"/>
    <w:rsid w:val="00B311EB"/>
    <w:rsid w:val="00B4712C"/>
    <w:rsid w:val="00B57C68"/>
    <w:rsid w:val="00B82D70"/>
    <w:rsid w:val="00C21399"/>
    <w:rsid w:val="00C424DB"/>
    <w:rsid w:val="00C54901"/>
    <w:rsid w:val="00CF0A7B"/>
    <w:rsid w:val="00D3233F"/>
    <w:rsid w:val="00D65F2C"/>
    <w:rsid w:val="00DB4169"/>
    <w:rsid w:val="00DD260E"/>
    <w:rsid w:val="00E155D3"/>
    <w:rsid w:val="00E1583C"/>
    <w:rsid w:val="00E64E78"/>
    <w:rsid w:val="00EA671E"/>
    <w:rsid w:val="00EE346D"/>
    <w:rsid w:val="00FB79FA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B14F4C0"/>
  <w15:docId w15:val="{BF13BAA6-190E-409E-8DF5-178E257D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10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D10D9"/>
  </w:style>
  <w:style w:type="character" w:styleId="-">
    <w:name w:val="Hyperlink"/>
    <w:rsid w:val="009E3B3D"/>
    <w:rPr>
      <w:color w:val="0000FF"/>
      <w:u w:val="single"/>
    </w:rPr>
  </w:style>
  <w:style w:type="table" w:styleId="a5">
    <w:name w:val="Table Grid"/>
    <w:basedOn w:val="a1"/>
    <w:rsid w:val="009E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712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AB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N</vt:lpstr>
    </vt:vector>
  </TitlesOfParts>
  <Company>Ο.Σ.Κ.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Ioakim Argyriou</dc:creator>
  <cp:lastModifiedBy>Pdimou</cp:lastModifiedBy>
  <cp:revision>2</cp:revision>
  <cp:lastPrinted>2007-01-09T09:20:00Z</cp:lastPrinted>
  <dcterms:created xsi:type="dcterms:W3CDTF">2023-09-21T10:07:00Z</dcterms:created>
  <dcterms:modified xsi:type="dcterms:W3CDTF">2023-09-21T10:07:00Z</dcterms:modified>
</cp:coreProperties>
</file>